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3FF568" w14:textId="77777777" w:rsidR="00C43E50" w:rsidRDefault="00C43E50" w:rsidP="007F6638"/>
    <w:p w14:paraId="0CB8AACB" w14:textId="77777777" w:rsidR="00BE2BD2" w:rsidRDefault="00BE2BD2" w:rsidP="00BE2BD2">
      <w:pPr>
        <w:rPr>
          <w:sz w:val="40"/>
          <w:szCs w:val="40"/>
        </w:rPr>
      </w:pPr>
      <w:r>
        <w:rPr>
          <w:sz w:val="40"/>
          <w:szCs w:val="40"/>
        </w:rPr>
        <w:t>PROGRAMMA DI DISEGNO E STORIA DELL’ARTE</w:t>
      </w:r>
    </w:p>
    <w:p w14:paraId="237CE678" w14:textId="119E0EBA" w:rsidR="00BE2BD2" w:rsidRPr="005036B8" w:rsidRDefault="00BE2BD2" w:rsidP="00BE2BD2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SVOLTO DALLA CLASSE II </w:t>
      </w:r>
      <w:r w:rsidR="00653F87">
        <w:rPr>
          <w:sz w:val="32"/>
          <w:szCs w:val="32"/>
        </w:rPr>
        <w:t>B</w:t>
      </w:r>
      <w:r>
        <w:rPr>
          <w:sz w:val="32"/>
          <w:szCs w:val="32"/>
        </w:rPr>
        <w:t xml:space="preserve"> LS     a.s.2024– 2025</w:t>
      </w:r>
    </w:p>
    <w:p w14:paraId="09A25054" w14:textId="77777777" w:rsidR="00BE2BD2" w:rsidRPr="005036B8" w:rsidRDefault="00BE2BD2" w:rsidP="00BE2BD2">
      <w:pPr>
        <w:jc w:val="center"/>
        <w:rPr>
          <w:sz w:val="32"/>
          <w:szCs w:val="32"/>
        </w:rPr>
      </w:pPr>
      <w:proofErr w:type="gramStart"/>
      <w:r w:rsidRPr="005036B8">
        <w:rPr>
          <w:sz w:val="32"/>
          <w:szCs w:val="32"/>
        </w:rPr>
        <w:t>Docente  Prof.ssa</w:t>
      </w:r>
      <w:proofErr w:type="gramEnd"/>
      <w:r w:rsidRPr="005036B8">
        <w:rPr>
          <w:sz w:val="32"/>
          <w:szCs w:val="32"/>
        </w:rPr>
        <w:t xml:space="preserve"> Dote Daniela</w:t>
      </w:r>
    </w:p>
    <w:p w14:paraId="32F06BFA" w14:textId="77777777" w:rsidR="00BE2BD2" w:rsidRDefault="00BE2BD2" w:rsidP="00BE2BD2">
      <w:pPr>
        <w:jc w:val="center"/>
        <w:rPr>
          <w:sz w:val="40"/>
          <w:szCs w:val="40"/>
        </w:rPr>
      </w:pPr>
    </w:p>
    <w:p w14:paraId="4C6B17E8" w14:textId="77777777" w:rsidR="00BE2BD2" w:rsidRDefault="00BE2BD2" w:rsidP="00BE2BD2">
      <w:pPr>
        <w:rPr>
          <w:b/>
          <w:sz w:val="36"/>
          <w:szCs w:val="36"/>
        </w:rPr>
      </w:pPr>
      <w:r w:rsidRPr="00C72948">
        <w:rPr>
          <w:b/>
          <w:sz w:val="36"/>
          <w:szCs w:val="36"/>
        </w:rPr>
        <w:t>DISEGNO</w:t>
      </w:r>
    </w:p>
    <w:p w14:paraId="6FB32AAC" w14:textId="6F4B3C22" w:rsidR="00536782" w:rsidRDefault="00536782" w:rsidP="00BE2BD2">
      <w:pPr>
        <w:rPr>
          <w:bCs/>
          <w:sz w:val="36"/>
          <w:szCs w:val="36"/>
        </w:rPr>
      </w:pPr>
      <w:r>
        <w:rPr>
          <w:bCs/>
          <w:sz w:val="36"/>
          <w:szCs w:val="36"/>
        </w:rPr>
        <w:t>teoria delle ombre</w:t>
      </w:r>
    </w:p>
    <w:p w14:paraId="4CFFC2D2" w14:textId="78BD100E" w:rsidR="00536782" w:rsidRDefault="00536782" w:rsidP="00BE2BD2">
      <w:pPr>
        <w:rPr>
          <w:bCs/>
          <w:sz w:val="36"/>
          <w:szCs w:val="36"/>
        </w:rPr>
      </w:pPr>
      <w:r>
        <w:rPr>
          <w:bCs/>
          <w:sz w:val="36"/>
          <w:szCs w:val="36"/>
        </w:rPr>
        <w:t>il chiaro scuro – tavola grafica natura morta</w:t>
      </w:r>
    </w:p>
    <w:p w14:paraId="7F2F662E" w14:textId="67C59A24" w:rsidR="00536782" w:rsidRDefault="00536782" w:rsidP="00BE2BD2">
      <w:pPr>
        <w:rPr>
          <w:bCs/>
          <w:sz w:val="36"/>
          <w:szCs w:val="36"/>
        </w:rPr>
      </w:pPr>
      <w:r>
        <w:rPr>
          <w:bCs/>
          <w:sz w:val="36"/>
          <w:szCs w:val="36"/>
        </w:rPr>
        <w:t>i mosaici – tavola grafica</w:t>
      </w:r>
    </w:p>
    <w:p w14:paraId="6943F463" w14:textId="08D82D33" w:rsidR="00536782" w:rsidRDefault="00536782" w:rsidP="00BE2BD2">
      <w:pPr>
        <w:rPr>
          <w:bCs/>
          <w:sz w:val="36"/>
          <w:szCs w:val="36"/>
        </w:rPr>
      </w:pPr>
      <w:r>
        <w:rPr>
          <w:bCs/>
          <w:sz w:val="36"/>
          <w:szCs w:val="36"/>
        </w:rPr>
        <w:t>proiezioni ortogonali</w:t>
      </w:r>
    </w:p>
    <w:p w14:paraId="14E83FDD" w14:textId="11E31712" w:rsidR="00536782" w:rsidRPr="00536782" w:rsidRDefault="00536782" w:rsidP="00BE2BD2">
      <w:pPr>
        <w:rPr>
          <w:bCs/>
          <w:sz w:val="36"/>
          <w:szCs w:val="36"/>
        </w:rPr>
      </w:pPr>
      <w:r>
        <w:rPr>
          <w:bCs/>
          <w:sz w:val="36"/>
          <w:szCs w:val="36"/>
        </w:rPr>
        <w:t>gli ordini architettonici: cartellone rappresentativo</w:t>
      </w:r>
    </w:p>
    <w:p w14:paraId="2797BF7E" w14:textId="3B39E143" w:rsidR="00BE2BD2" w:rsidRDefault="00BE2BD2" w:rsidP="00BE2BD2">
      <w:pPr>
        <w:rPr>
          <w:sz w:val="32"/>
          <w:szCs w:val="32"/>
        </w:rPr>
      </w:pPr>
      <w:r w:rsidRPr="00BB732C">
        <w:rPr>
          <w:sz w:val="32"/>
          <w:szCs w:val="32"/>
        </w:rPr>
        <w:t> </w:t>
      </w:r>
    </w:p>
    <w:p w14:paraId="039A0B36" w14:textId="77777777" w:rsidR="00BE2BD2" w:rsidRDefault="00BE2BD2" w:rsidP="00BE2BD2">
      <w:pPr>
        <w:rPr>
          <w:sz w:val="32"/>
          <w:szCs w:val="32"/>
        </w:rPr>
      </w:pPr>
    </w:p>
    <w:p w14:paraId="47ACC034" w14:textId="77777777" w:rsidR="00BE2BD2" w:rsidRPr="00157DAA" w:rsidRDefault="00BE2BD2" w:rsidP="00BE2BD2">
      <w:pPr>
        <w:rPr>
          <w:b/>
          <w:sz w:val="36"/>
          <w:szCs w:val="36"/>
        </w:rPr>
      </w:pPr>
      <w:r w:rsidRPr="00C72948">
        <w:rPr>
          <w:b/>
          <w:sz w:val="36"/>
          <w:szCs w:val="36"/>
        </w:rPr>
        <w:t>STORIA DELL’ARTE</w:t>
      </w:r>
    </w:p>
    <w:p w14:paraId="612DD3A4" w14:textId="726480CE" w:rsidR="00BE2BD2" w:rsidRDefault="00536782" w:rsidP="00BE2BD2">
      <w:pPr>
        <w:rPr>
          <w:sz w:val="32"/>
          <w:szCs w:val="32"/>
        </w:rPr>
      </w:pPr>
      <w:r>
        <w:rPr>
          <w:sz w:val="32"/>
          <w:szCs w:val="32"/>
        </w:rPr>
        <w:t>Arte Paleocristiana</w:t>
      </w:r>
    </w:p>
    <w:p w14:paraId="7D5358E7" w14:textId="0F1665E1" w:rsidR="00536782" w:rsidRDefault="00536782" w:rsidP="00BE2BD2">
      <w:pPr>
        <w:rPr>
          <w:sz w:val="32"/>
          <w:szCs w:val="32"/>
        </w:rPr>
      </w:pPr>
      <w:r>
        <w:rPr>
          <w:sz w:val="32"/>
          <w:szCs w:val="32"/>
        </w:rPr>
        <w:t>Basilica di San Pietro paleocristiana e attuale</w:t>
      </w:r>
    </w:p>
    <w:p w14:paraId="1939CFD4" w14:textId="2CD109F9" w:rsidR="00536782" w:rsidRDefault="00536782" w:rsidP="00BE2BD2">
      <w:pPr>
        <w:rPr>
          <w:sz w:val="32"/>
          <w:szCs w:val="32"/>
        </w:rPr>
      </w:pPr>
      <w:r>
        <w:rPr>
          <w:sz w:val="32"/>
          <w:szCs w:val="32"/>
        </w:rPr>
        <w:t>Colonnato di San Pietro</w:t>
      </w:r>
    </w:p>
    <w:p w14:paraId="253F173A" w14:textId="2005CAEC" w:rsidR="00536782" w:rsidRDefault="00536782" w:rsidP="00BE2BD2">
      <w:pPr>
        <w:rPr>
          <w:sz w:val="32"/>
          <w:szCs w:val="32"/>
        </w:rPr>
      </w:pPr>
      <w:r>
        <w:rPr>
          <w:sz w:val="32"/>
          <w:szCs w:val="32"/>
        </w:rPr>
        <w:t>Mausoleo di Santa Costanza</w:t>
      </w:r>
    </w:p>
    <w:p w14:paraId="43845953" w14:textId="63B171DC" w:rsidR="00536782" w:rsidRDefault="00536782" w:rsidP="00BE2BD2">
      <w:pPr>
        <w:rPr>
          <w:sz w:val="32"/>
          <w:szCs w:val="32"/>
        </w:rPr>
      </w:pPr>
      <w:r>
        <w:rPr>
          <w:sz w:val="32"/>
          <w:szCs w:val="32"/>
        </w:rPr>
        <w:t>Sarcofago di Giunio Basso e dei Tre Pastori</w:t>
      </w:r>
    </w:p>
    <w:p w14:paraId="6042B19A" w14:textId="06A66DEC" w:rsidR="00536782" w:rsidRDefault="00536782" w:rsidP="00BE2BD2">
      <w:pPr>
        <w:rPr>
          <w:sz w:val="32"/>
          <w:szCs w:val="32"/>
        </w:rPr>
      </w:pPr>
      <w:r>
        <w:rPr>
          <w:sz w:val="32"/>
          <w:szCs w:val="32"/>
        </w:rPr>
        <w:t>Le fonti Battesimali</w:t>
      </w:r>
    </w:p>
    <w:p w14:paraId="07ABB180" w14:textId="4728B60B" w:rsidR="00536782" w:rsidRDefault="00EA1AEC" w:rsidP="00BE2BD2">
      <w:pPr>
        <w:rPr>
          <w:sz w:val="32"/>
          <w:szCs w:val="32"/>
        </w:rPr>
      </w:pPr>
      <w:r>
        <w:rPr>
          <w:sz w:val="32"/>
          <w:szCs w:val="32"/>
        </w:rPr>
        <w:t>Arte Bizantina – i Mosaici</w:t>
      </w:r>
    </w:p>
    <w:p w14:paraId="4DC26ADD" w14:textId="2F4727D9" w:rsidR="00EA1AEC" w:rsidRDefault="00EA1AEC" w:rsidP="00BE2BD2">
      <w:pPr>
        <w:rPr>
          <w:sz w:val="32"/>
          <w:szCs w:val="32"/>
        </w:rPr>
      </w:pPr>
      <w:r>
        <w:rPr>
          <w:sz w:val="32"/>
          <w:szCs w:val="32"/>
        </w:rPr>
        <w:t>Mausoleo di Galla Placidia</w:t>
      </w:r>
    </w:p>
    <w:p w14:paraId="71F72E6D" w14:textId="14A1BFD2" w:rsidR="00EA1AEC" w:rsidRDefault="00EA1AEC" w:rsidP="00BE2BD2">
      <w:pPr>
        <w:rPr>
          <w:sz w:val="32"/>
          <w:szCs w:val="32"/>
        </w:rPr>
      </w:pPr>
      <w:r>
        <w:rPr>
          <w:sz w:val="32"/>
          <w:szCs w:val="32"/>
        </w:rPr>
        <w:t>Basilica di Sant’Apollinare Nuovo</w:t>
      </w:r>
    </w:p>
    <w:p w14:paraId="265D6998" w14:textId="48EE3EF3" w:rsidR="00EA1AEC" w:rsidRDefault="00EA1AEC" w:rsidP="00BE2BD2">
      <w:pPr>
        <w:rPr>
          <w:sz w:val="32"/>
          <w:szCs w:val="32"/>
        </w:rPr>
      </w:pPr>
      <w:r>
        <w:rPr>
          <w:sz w:val="32"/>
          <w:szCs w:val="32"/>
        </w:rPr>
        <w:t>Arte Islamica: le moschee arabe, Ottomane e Persiane</w:t>
      </w:r>
    </w:p>
    <w:p w14:paraId="346DD7E0" w14:textId="72839D23" w:rsidR="00EA1AEC" w:rsidRDefault="00EA1AEC" w:rsidP="00BE2BD2">
      <w:pPr>
        <w:rPr>
          <w:sz w:val="32"/>
          <w:szCs w:val="32"/>
        </w:rPr>
      </w:pPr>
      <w:r>
        <w:rPr>
          <w:sz w:val="32"/>
          <w:szCs w:val="32"/>
        </w:rPr>
        <w:t>Basilica si Santa Sofia a Istambul</w:t>
      </w:r>
    </w:p>
    <w:p w14:paraId="5CC27A03" w14:textId="4AB8D3E7" w:rsidR="00EA1AEC" w:rsidRDefault="00EA1AEC" w:rsidP="00BE2BD2">
      <w:pPr>
        <w:rPr>
          <w:sz w:val="32"/>
          <w:szCs w:val="32"/>
        </w:rPr>
      </w:pPr>
      <w:r>
        <w:rPr>
          <w:sz w:val="32"/>
          <w:szCs w:val="32"/>
        </w:rPr>
        <w:t>Arte Longobarda e Carolingia</w:t>
      </w:r>
    </w:p>
    <w:p w14:paraId="4CF25EC0" w14:textId="1E528480" w:rsidR="00EA1AEC" w:rsidRDefault="00EA1AEC" w:rsidP="00BE2BD2">
      <w:pPr>
        <w:rPr>
          <w:sz w:val="32"/>
          <w:szCs w:val="32"/>
        </w:rPr>
      </w:pPr>
      <w:r>
        <w:rPr>
          <w:sz w:val="32"/>
          <w:szCs w:val="32"/>
        </w:rPr>
        <w:t>Altare di Ratchis</w:t>
      </w:r>
    </w:p>
    <w:p w14:paraId="15AB8AFC" w14:textId="5B11523D" w:rsidR="00EA1AEC" w:rsidRDefault="00EA1AEC" w:rsidP="00BE2BD2">
      <w:pPr>
        <w:rPr>
          <w:sz w:val="32"/>
          <w:szCs w:val="32"/>
        </w:rPr>
      </w:pPr>
      <w:r>
        <w:rPr>
          <w:sz w:val="32"/>
          <w:szCs w:val="32"/>
        </w:rPr>
        <w:t>Le miniature</w:t>
      </w:r>
    </w:p>
    <w:p w14:paraId="31511219" w14:textId="5A00C914" w:rsidR="00EA1AEC" w:rsidRDefault="00EA1AEC" w:rsidP="00BE2BD2">
      <w:pPr>
        <w:rPr>
          <w:sz w:val="32"/>
          <w:szCs w:val="32"/>
        </w:rPr>
      </w:pPr>
      <w:r>
        <w:rPr>
          <w:sz w:val="32"/>
          <w:szCs w:val="32"/>
        </w:rPr>
        <w:t>Romanico meridionale</w:t>
      </w:r>
    </w:p>
    <w:p w14:paraId="00FA18C0" w14:textId="13C004BC" w:rsidR="00EA1AEC" w:rsidRDefault="00EA1AEC" w:rsidP="00BE2BD2">
      <w:pPr>
        <w:rPr>
          <w:sz w:val="32"/>
          <w:szCs w:val="32"/>
        </w:rPr>
      </w:pPr>
      <w:r>
        <w:rPr>
          <w:sz w:val="32"/>
          <w:szCs w:val="32"/>
        </w:rPr>
        <w:lastRenderedPageBreak/>
        <w:t>Basilica di San Nicola a Bari</w:t>
      </w:r>
    </w:p>
    <w:p w14:paraId="49EBCF14" w14:textId="0C6C4578" w:rsidR="00EA1AEC" w:rsidRDefault="00EA1AEC" w:rsidP="00BE2BD2">
      <w:pPr>
        <w:rPr>
          <w:sz w:val="32"/>
          <w:szCs w:val="32"/>
        </w:rPr>
      </w:pPr>
      <w:r>
        <w:rPr>
          <w:sz w:val="32"/>
          <w:szCs w:val="32"/>
        </w:rPr>
        <w:t>Cattedra dell’Abate Elia</w:t>
      </w:r>
    </w:p>
    <w:p w14:paraId="6916F638" w14:textId="77777777" w:rsidR="00EA1AEC" w:rsidRDefault="00EA1AEC" w:rsidP="00BE2BD2">
      <w:pPr>
        <w:rPr>
          <w:sz w:val="32"/>
          <w:szCs w:val="32"/>
        </w:rPr>
      </w:pPr>
    </w:p>
    <w:p w14:paraId="62BB5D99" w14:textId="77777777" w:rsidR="00536782" w:rsidRDefault="00536782" w:rsidP="00BE2BD2">
      <w:pPr>
        <w:rPr>
          <w:sz w:val="32"/>
          <w:szCs w:val="32"/>
        </w:rPr>
      </w:pPr>
    </w:p>
    <w:p w14:paraId="35DE05B2" w14:textId="77777777" w:rsidR="00536782" w:rsidRDefault="00536782" w:rsidP="00BE2BD2">
      <w:pPr>
        <w:rPr>
          <w:sz w:val="32"/>
          <w:szCs w:val="32"/>
        </w:rPr>
      </w:pPr>
    </w:p>
    <w:p w14:paraId="361D11DF" w14:textId="77777777" w:rsidR="00BE2BD2" w:rsidRDefault="00BE2BD2" w:rsidP="00BE2BD2">
      <w:pPr>
        <w:rPr>
          <w:sz w:val="32"/>
          <w:szCs w:val="32"/>
        </w:rPr>
      </w:pPr>
    </w:p>
    <w:p w14:paraId="144362F1" w14:textId="77777777" w:rsidR="00BE2BD2" w:rsidRDefault="00BE2BD2" w:rsidP="00BE2BD2">
      <w:pPr>
        <w:rPr>
          <w:sz w:val="32"/>
          <w:szCs w:val="32"/>
        </w:rPr>
      </w:pPr>
    </w:p>
    <w:p w14:paraId="7837839A" w14:textId="1E6776D8" w:rsidR="00BE2BD2" w:rsidRPr="005036B8" w:rsidRDefault="00BE2BD2" w:rsidP="00BE2BD2">
      <w:pPr>
        <w:rPr>
          <w:sz w:val="40"/>
          <w:szCs w:val="40"/>
        </w:rPr>
      </w:pPr>
      <w:r>
        <w:rPr>
          <w:sz w:val="32"/>
          <w:szCs w:val="32"/>
        </w:rPr>
        <w:t xml:space="preserve">Santeramo </w:t>
      </w:r>
      <w:r w:rsidR="00EA1AEC">
        <w:rPr>
          <w:sz w:val="32"/>
          <w:szCs w:val="32"/>
        </w:rPr>
        <w:t>03</w:t>
      </w:r>
      <w:r>
        <w:rPr>
          <w:sz w:val="32"/>
          <w:szCs w:val="32"/>
        </w:rPr>
        <w:t>-0</w:t>
      </w:r>
      <w:r w:rsidR="00EA1AEC">
        <w:rPr>
          <w:sz w:val="32"/>
          <w:szCs w:val="32"/>
        </w:rPr>
        <w:t>6</w:t>
      </w:r>
      <w:r>
        <w:rPr>
          <w:sz w:val="32"/>
          <w:szCs w:val="32"/>
        </w:rPr>
        <w:t>-202</w:t>
      </w:r>
      <w:r w:rsidR="00EA1AEC">
        <w:rPr>
          <w:sz w:val="32"/>
          <w:szCs w:val="32"/>
        </w:rPr>
        <w:t>5</w:t>
      </w:r>
      <w:r>
        <w:rPr>
          <w:sz w:val="32"/>
          <w:szCs w:val="32"/>
        </w:rPr>
        <w:t xml:space="preserve">                                       f.to prof.ssa Dote Daniela</w:t>
      </w:r>
    </w:p>
    <w:p w14:paraId="4E762F74" w14:textId="77777777" w:rsidR="00C43E50" w:rsidRPr="007F6638" w:rsidRDefault="00C43E50" w:rsidP="007F6638"/>
    <w:sectPr w:rsidR="00C43E50" w:rsidRPr="007F6638" w:rsidSect="000F1BD6">
      <w:headerReference w:type="default" r:id="rId6"/>
      <w:footerReference w:type="default" r:id="rId7"/>
      <w:pgSz w:w="11906" w:h="16838"/>
      <w:pgMar w:top="1417" w:right="707" w:bottom="1134" w:left="709" w:header="385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5F6D9C" w14:textId="77777777" w:rsidR="00314BC9" w:rsidRDefault="00314BC9" w:rsidP="006F7CB7">
      <w:r>
        <w:separator/>
      </w:r>
    </w:p>
  </w:endnote>
  <w:endnote w:type="continuationSeparator" w:id="0">
    <w:p w14:paraId="11901729" w14:textId="77777777" w:rsidR="00314BC9" w:rsidRDefault="00314BC9" w:rsidP="006F7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AF196" w14:textId="0A0C0C0E" w:rsidR="000F64FD" w:rsidRDefault="00D323AE" w:rsidP="000F64FD">
    <w:pPr>
      <w:pStyle w:val="Pidipagina"/>
      <w:tabs>
        <w:tab w:val="left" w:pos="9356"/>
      </w:tabs>
      <w:ind w:left="-426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51007E" wp14:editId="5D24B91B">
              <wp:simplePos x="0" y="0"/>
              <wp:positionH relativeFrom="column">
                <wp:posOffset>-748665</wp:posOffset>
              </wp:positionH>
              <wp:positionV relativeFrom="paragraph">
                <wp:posOffset>196184</wp:posOffset>
              </wp:positionV>
              <wp:extent cx="7739380" cy="9525"/>
              <wp:effectExtent l="0" t="0" r="33020" b="28575"/>
              <wp:wrapNone/>
              <wp:docPr id="1019731622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39380" cy="9525"/>
                      </a:xfrm>
                      <a:prstGeom prst="line">
                        <a:avLst/>
                      </a:prstGeom>
                      <a:ln w="19050">
                        <a:solidFill>
                          <a:srgbClr val="0033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83766A" id="Connettore diritto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95pt,15.45pt" to="550.4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" strokecolor="#039" strokeweight="1.5pt">
              <v:stroke joinstyle="miter"/>
            </v:line>
          </w:pict>
        </mc:Fallback>
      </mc:AlternateContent>
    </w:r>
  </w:p>
  <w:p w14:paraId="30E48ECD" w14:textId="0B37221F" w:rsidR="000F64FD" w:rsidRDefault="000F1BD6" w:rsidP="00D323AE">
    <w:pPr>
      <w:pStyle w:val="Pidipagina"/>
      <w:tabs>
        <w:tab w:val="left" w:pos="9356"/>
      </w:tabs>
      <w:ind w:left="-1134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</w:rPr>
      <w:drawing>
        <wp:anchor distT="0" distB="0" distL="114300" distR="114300" simplePos="0" relativeHeight="251662336" behindDoc="1" locked="0" layoutInCell="1" allowOverlap="1" wp14:anchorId="0050BE0A" wp14:editId="054B2820">
          <wp:simplePos x="0" y="0"/>
          <wp:positionH relativeFrom="margin">
            <wp:posOffset>122555</wp:posOffset>
          </wp:positionH>
          <wp:positionV relativeFrom="paragraph">
            <wp:posOffset>64287</wp:posOffset>
          </wp:positionV>
          <wp:extent cx="609600" cy="551180"/>
          <wp:effectExtent l="0" t="0" r="0" b="1270"/>
          <wp:wrapNone/>
          <wp:docPr id="1209364391" name="Immagine 3" descr="Immagine che contiene testo, rosso, log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1026932" name="Immagine 3" descr="Immagine che contiene testo, rosso, logo, design&#10;&#10;Descrizione generat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04"/>
                  <a:stretch/>
                </pic:blipFill>
                <pic:spPr bwMode="auto">
                  <a:xfrm>
                    <a:off x="0" y="0"/>
                    <a:ext cx="609600" cy="5511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95C005" w14:textId="7FF9CD3C" w:rsidR="000F64FD" w:rsidRPr="004C1F6A" w:rsidRDefault="000F64FD" w:rsidP="00351A77">
    <w:pPr>
      <w:pStyle w:val="Pidipagina"/>
      <w:tabs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4C1F6A">
      <w:rPr>
        <w:rFonts w:ascii="Open Sans" w:hAnsi="Open Sans" w:cs="Open Sans"/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 wp14:anchorId="55522C70" wp14:editId="5AD8E570">
          <wp:simplePos x="0" y="0"/>
          <wp:positionH relativeFrom="column">
            <wp:posOffset>899160</wp:posOffset>
          </wp:positionH>
          <wp:positionV relativeFrom="paragraph">
            <wp:posOffset>1402080</wp:posOffset>
          </wp:positionV>
          <wp:extent cx="723900" cy="543430"/>
          <wp:effectExtent l="0" t="0" r="0" b="9525"/>
          <wp:wrapNone/>
          <wp:docPr id="905017360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739" cy="5485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F64FD">
      <w:rPr>
        <w:rFonts w:ascii="Open Sans" w:hAnsi="Open Sans" w:cs="Open Sans"/>
        <w:sz w:val="16"/>
        <w:szCs w:val="16"/>
      </w:rPr>
      <w:t>I.I.S.S. “</w:t>
    </w:r>
    <w:r w:rsidRPr="000F64FD">
      <w:rPr>
        <w:rFonts w:ascii="Open Sans" w:hAnsi="Open Sans" w:cs="Open Sans"/>
        <w:b/>
        <w:bCs/>
        <w:sz w:val="16"/>
        <w:szCs w:val="16"/>
      </w:rPr>
      <w:t>Pietro Sette</w:t>
    </w:r>
    <w:r w:rsidRPr="000F64FD">
      <w:rPr>
        <w:rFonts w:ascii="Open Sans" w:hAnsi="Open Sans" w:cs="Open Sans"/>
        <w:sz w:val="16"/>
        <w:szCs w:val="16"/>
      </w:rPr>
      <w:t xml:space="preserve">” 70029, Santeramo in Colle (BA) - </w:t>
    </w:r>
    <w:r w:rsidRPr="000F64FD">
      <w:rPr>
        <w:rFonts w:ascii="Open Sans" w:hAnsi="Open Sans" w:cs="Open Sans"/>
        <w:b/>
        <w:bCs/>
        <w:sz w:val="16"/>
        <w:szCs w:val="16"/>
      </w:rPr>
      <w:t xml:space="preserve">sede </w:t>
    </w:r>
    <w:proofErr w:type="spellStart"/>
    <w:r w:rsidRPr="000F64FD">
      <w:rPr>
        <w:rFonts w:ascii="Open Sans" w:hAnsi="Open Sans" w:cs="Open Sans"/>
        <w:b/>
        <w:bCs/>
        <w:sz w:val="16"/>
        <w:szCs w:val="16"/>
      </w:rPr>
      <w:t>Amministrativa_IPSIA</w:t>
    </w:r>
    <w:proofErr w:type="spellEnd"/>
    <w:r w:rsidRPr="000F64FD">
      <w:rPr>
        <w:rFonts w:ascii="Open Sans" w:hAnsi="Open Sans" w:cs="Open Sans"/>
        <w:b/>
        <w:bCs/>
        <w:sz w:val="16"/>
        <w:szCs w:val="16"/>
      </w:rPr>
      <w:t>:</w:t>
    </w:r>
    <w:r w:rsidRPr="000F64FD">
      <w:rPr>
        <w:rFonts w:ascii="Open Sans" w:hAnsi="Open Sans" w:cs="Open Sans"/>
        <w:sz w:val="16"/>
        <w:szCs w:val="16"/>
      </w:rPr>
      <w:t xml:space="preserve"> via F.lli Kennedy, 7 - 080.3036201</w:t>
    </w:r>
  </w:p>
  <w:p w14:paraId="6F471787" w14:textId="13238388"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0F64FD">
      <w:rPr>
        <w:rFonts w:ascii="Open Sans" w:hAnsi="Open Sans" w:cs="Open Sans"/>
        <w:b/>
        <w:bCs/>
        <w:sz w:val="16"/>
        <w:szCs w:val="16"/>
      </w:rPr>
      <w:t xml:space="preserve">sede ITE_LS: </w:t>
    </w:r>
    <w:r w:rsidRPr="000F64FD">
      <w:rPr>
        <w:rFonts w:ascii="Open Sans" w:hAnsi="Open Sans" w:cs="Open Sans"/>
        <w:sz w:val="16"/>
        <w:szCs w:val="16"/>
      </w:rPr>
      <w:t xml:space="preserve">via </w:t>
    </w:r>
    <w:r w:rsidRPr="004C1F6A">
      <w:rPr>
        <w:rFonts w:ascii="Open Sans" w:hAnsi="Open Sans" w:cs="Open Sans"/>
        <w:sz w:val="16"/>
        <w:szCs w:val="16"/>
      </w:rPr>
      <w:t>P</w:t>
    </w:r>
    <w:r w:rsidRPr="000F64FD">
      <w:rPr>
        <w:rFonts w:ascii="Open Sans" w:hAnsi="Open Sans" w:cs="Open Sans"/>
        <w:sz w:val="16"/>
        <w:szCs w:val="16"/>
      </w:rPr>
      <w:t>ietro Sette - 080.3039751</w:t>
    </w:r>
    <w:r w:rsidRPr="000F64FD">
      <w:rPr>
        <w:rFonts w:ascii="Open Sans" w:hAnsi="Open Sans" w:cs="Open Sans"/>
        <w:b/>
        <w:bCs/>
        <w:sz w:val="16"/>
        <w:szCs w:val="16"/>
      </w:rPr>
      <w:t>Codice Meccanografico:</w:t>
    </w:r>
    <w:r w:rsidRPr="000F64FD">
      <w:rPr>
        <w:rFonts w:ascii="Open Sans" w:hAnsi="Open Sans" w:cs="Open Sans"/>
        <w:sz w:val="16"/>
        <w:szCs w:val="16"/>
      </w:rPr>
      <w:t xml:space="preserve"> BAIS01600D - </w:t>
    </w:r>
    <w:r w:rsidRPr="000F64FD">
      <w:rPr>
        <w:rFonts w:ascii="Open Sans" w:hAnsi="Open Sans" w:cs="Open Sans"/>
        <w:b/>
        <w:bCs/>
        <w:sz w:val="16"/>
        <w:szCs w:val="16"/>
      </w:rPr>
      <w:t>Cod. fiscale:</w:t>
    </w:r>
    <w:r w:rsidRPr="000F64FD">
      <w:rPr>
        <w:rFonts w:ascii="Open Sans" w:hAnsi="Open Sans" w:cs="Open Sans"/>
        <w:sz w:val="16"/>
        <w:szCs w:val="16"/>
      </w:rPr>
      <w:t xml:space="preserve"> 91053080726</w:t>
    </w:r>
  </w:p>
  <w:p w14:paraId="019A7835" w14:textId="5479A188"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0F64FD">
      <w:rPr>
        <w:rFonts w:ascii="Open Sans" w:hAnsi="Open Sans" w:cs="Open Sans"/>
        <w:b/>
        <w:bCs/>
        <w:sz w:val="16"/>
        <w:szCs w:val="16"/>
      </w:rPr>
      <w:t xml:space="preserve">Cod. univoco: </w:t>
    </w:r>
    <w:r w:rsidRPr="000F64FD">
      <w:rPr>
        <w:rFonts w:ascii="Open Sans" w:hAnsi="Open Sans" w:cs="Open Sans"/>
        <w:sz w:val="16"/>
        <w:szCs w:val="16"/>
      </w:rPr>
      <w:t>UFZ88A</w:t>
    </w:r>
    <w:r w:rsidRPr="004C1F6A">
      <w:rPr>
        <w:rFonts w:ascii="Open Sans" w:hAnsi="Open Sans" w:cs="Open Sans"/>
        <w:sz w:val="16"/>
        <w:szCs w:val="16"/>
      </w:rPr>
      <w:t xml:space="preserve"> - </w:t>
    </w:r>
    <w:r w:rsidRPr="000F64FD">
      <w:rPr>
        <w:rFonts w:ascii="Open Sans" w:hAnsi="Open Sans" w:cs="Open Sans"/>
        <w:b/>
        <w:bCs/>
        <w:sz w:val="16"/>
        <w:szCs w:val="16"/>
      </w:rPr>
      <w:t xml:space="preserve">PEO: </w:t>
    </w:r>
    <w:r w:rsidRPr="000F64FD">
      <w:rPr>
        <w:rFonts w:ascii="Open Sans" w:hAnsi="Open Sans" w:cs="Open Sans"/>
        <w:sz w:val="16"/>
        <w:szCs w:val="16"/>
      </w:rPr>
      <w:t xml:space="preserve">bais01600d@istruzione.it - </w:t>
    </w:r>
    <w:r w:rsidRPr="000F64FD">
      <w:rPr>
        <w:rFonts w:ascii="Open Sans" w:hAnsi="Open Sans" w:cs="Open Sans"/>
        <w:b/>
        <w:bCs/>
        <w:sz w:val="16"/>
        <w:szCs w:val="16"/>
      </w:rPr>
      <w:t>PEC:</w:t>
    </w:r>
    <w:r w:rsidRPr="000F64FD">
      <w:rPr>
        <w:rFonts w:ascii="Open Sans" w:hAnsi="Open Sans" w:cs="Open Sans"/>
        <w:sz w:val="16"/>
        <w:szCs w:val="16"/>
      </w:rPr>
      <w:t xml:space="preserve"> bais01600d@pec.istruzione.it - </w:t>
    </w:r>
    <w:hyperlink r:id="rId3" w:history="1">
      <w:r w:rsidRPr="000F64FD">
        <w:rPr>
          <w:rStyle w:val="Collegamentoipertestuale"/>
          <w:rFonts w:ascii="Open Sans" w:hAnsi="Open Sans" w:cs="Open Sans"/>
          <w:color w:val="000099"/>
          <w:sz w:val="16"/>
          <w:szCs w:val="16"/>
        </w:rPr>
        <w:t>www.iisspietrosette.edu.it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8D7E3E" w14:textId="77777777" w:rsidR="00314BC9" w:rsidRDefault="00314BC9" w:rsidP="006F7CB7">
      <w:r>
        <w:separator/>
      </w:r>
    </w:p>
  </w:footnote>
  <w:footnote w:type="continuationSeparator" w:id="0">
    <w:p w14:paraId="4F857288" w14:textId="77777777" w:rsidR="00314BC9" w:rsidRDefault="00314BC9" w:rsidP="006F7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52F6A" w14:textId="249AF223" w:rsidR="006F7CB7" w:rsidRDefault="004C1F6A">
    <w:pPr>
      <w:pStyle w:val="Intestazion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7A53A48" wp14:editId="6747ED92">
          <wp:simplePos x="0" y="0"/>
          <wp:positionH relativeFrom="page">
            <wp:align>center</wp:align>
          </wp:positionH>
          <wp:positionV relativeFrom="margin">
            <wp:posOffset>-2587327</wp:posOffset>
          </wp:positionV>
          <wp:extent cx="7397844" cy="2509935"/>
          <wp:effectExtent l="0" t="0" r="0" b="5080"/>
          <wp:wrapNone/>
          <wp:docPr id="628484009" name="Drawing 1" descr="bd7597d4be7839835acb44167307c8a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d7597d4be7839835acb44167307c8a4.png"/>
                  <pic:cNvPicPr>
                    <a:picLocks noChangeAspect="1"/>
                  </pic:cNvPicPr>
                </pic:nvPicPr>
                <pic:blipFill rotWithShape="1">
                  <a:blip r:embed="rId1"/>
                  <a:srcRect b="26797"/>
                  <a:stretch/>
                </pic:blipFill>
                <pic:spPr bwMode="auto">
                  <a:xfrm>
                    <a:off x="0" y="0"/>
                    <a:ext cx="7397844" cy="25099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CB7"/>
    <w:rsid w:val="00021ED1"/>
    <w:rsid w:val="00025CC5"/>
    <w:rsid w:val="00035FCE"/>
    <w:rsid w:val="000F1BD6"/>
    <w:rsid w:val="000F64FD"/>
    <w:rsid w:val="0010478E"/>
    <w:rsid w:val="001510CE"/>
    <w:rsid w:val="00185E8F"/>
    <w:rsid w:val="001A4214"/>
    <w:rsid w:val="001F37B7"/>
    <w:rsid w:val="0026790D"/>
    <w:rsid w:val="00312EEF"/>
    <w:rsid w:val="00314BC9"/>
    <w:rsid w:val="00351A77"/>
    <w:rsid w:val="003577A1"/>
    <w:rsid w:val="003C0BB7"/>
    <w:rsid w:val="003C66E2"/>
    <w:rsid w:val="00465F4C"/>
    <w:rsid w:val="00466792"/>
    <w:rsid w:val="00472807"/>
    <w:rsid w:val="00477490"/>
    <w:rsid w:val="0048211A"/>
    <w:rsid w:val="004C1F6A"/>
    <w:rsid w:val="00536782"/>
    <w:rsid w:val="00590053"/>
    <w:rsid w:val="005919E4"/>
    <w:rsid w:val="005E5314"/>
    <w:rsid w:val="00632CEC"/>
    <w:rsid w:val="00653F87"/>
    <w:rsid w:val="00663098"/>
    <w:rsid w:val="00693C28"/>
    <w:rsid w:val="006F7CB7"/>
    <w:rsid w:val="00706A80"/>
    <w:rsid w:val="00750650"/>
    <w:rsid w:val="00776135"/>
    <w:rsid w:val="007F35F1"/>
    <w:rsid w:val="007F6638"/>
    <w:rsid w:val="00887548"/>
    <w:rsid w:val="0091641E"/>
    <w:rsid w:val="00967E0F"/>
    <w:rsid w:val="00977C15"/>
    <w:rsid w:val="00A541BF"/>
    <w:rsid w:val="00A808EB"/>
    <w:rsid w:val="00A929E7"/>
    <w:rsid w:val="00AB6635"/>
    <w:rsid w:val="00B0549A"/>
    <w:rsid w:val="00B30BFD"/>
    <w:rsid w:val="00B674C3"/>
    <w:rsid w:val="00B71FD8"/>
    <w:rsid w:val="00BC64C5"/>
    <w:rsid w:val="00BD29AD"/>
    <w:rsid w:val="00BE20E4"/>
    <w:rsid w:val="00BE2BD2"/>
    <w:rsid w:val="00BF0BC9"/>
    <w:rsid w:val="00C008BB"/>
    <w:rsid w:val="00C43E50"/>
    <w:rsid w:val="00C47862"/>
    <w:rsid w:val="00C6019D"/>
    <w:rsid w:val="00CF3F36"/>
    <w:rsid w:val="00D11D15"/>
    <w:rsid w:val="00D201F4"/>
    <w:rsid w:val="00D268FE"/>
    <w:rsid w:val="00D323AE"/>
    <w:rsid w:val="00D62A82"/>
    <w:rsid w:val="00D67B67"/>
    <w:rsid w:val="00E93612"/>
    <w:rsid w:val="00EA075F"/>
    <w:rsid w:val="00EA1AEC"/>
    <w:rsid w:val="00EC2DBD"/>
    <w:rsid w:val="00ED381D"/>
    <w:rsid w:val="00F7245D"/>
    <w:rsid w:val="00FB044E"/>
    <w:rsid w:val="00FD0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8AEB2B"/>
  <w15:chartTrackingRefBased/>
  <w15:docId w15:val="{9BAE457D-D5A2-4875-990B-6A0E02204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E2BD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F7CB7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7CB7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7CB7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7CB7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7CB7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7CB7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7CB7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7CB7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7CB7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7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7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7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7CB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7CB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7CB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7CB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7CB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7CB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7CB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6F7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F7CB7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7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F7CB7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7CB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F7CB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6F7CB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7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7CB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F7CB7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6F7CB7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7CB7"/>
  </w:style>
  <w:style w:type="paragraph" w:styleId="Pidipagina">
    <w:name w:val="footer"/>
    <w:basedOn w:val="Normale"/>
    <w:link w:val="PidipaginaCarattere"/>
    <w:uiPriority w:val="99"/>
    <w:unhideWhenUsed/>
    <w:rsid w:val="006F7CB7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7CB7"/>
  </w:style>
  <w:style w:type="paragraph" w:styleId="NormaleWeb">
    <w:name w:val="Normal (Web)"/>
    <w:basedOn w:val="Normale"/>
    <w:uiPriority w:val="99"/>
    <w:semiHidden/>
    <w:unhideWhenUsed/>
    <w:rsid w:val="006F7CB7"/>
    <w:rPr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0F64FD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64FD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C601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5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isspietrosette.edu.it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DIFILIPPO</dc:creator>
  <cp:keywords/>
  <dc:description/>
  <cp:lastModifiedBy>Daniela</cp:lastModifiedBy>
  <cp:revision>2</cp:revision>
  <cp:lastPrinted>2025-06-02T17:39:00Z</cp:lastPrinted>
  <dcterms:created xsi:type="dcterms:W3CDTF">2025-06-16T15:56:00Z</dcterms:created>
  <dcterms:modified xsi:type="dcterms:W3CDTF">2025-06-16T15:56:00Z</dcterms:modified>
</cp:coreProperties>
</file>